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9AC8" w14:textId="3D968FA6" w:rsidR="008B4F58" w:rsidRDefault="003F4CEA" w:rsidP="008B4F5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411A6A0" wp14:editId="7A4BBF9C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10656570" cy="213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7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316"/>
        <w:gridCol w:w="1842"/>
        <w:gridCol w:w="2127"/>
        <w:gridCol w:w="1984"/>
        <w:gridCol w:w="1708"/>
      </w:tblGrid>
      <w:tr w:rsidR="008B4F58" w14:paraId="4AD6E8C1" w14:textId="77777777" w:rsidTr="008B4F58">
        <w:trPr>
          <w:trHeight w:val="82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D9EC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28D3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451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E413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F10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190" w14:textId="77777777" w:rsidR="008B4F58" w:rsidRDefault="008B4F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8B4F58" w:rsidRPr="005A1CDB" w14:paraId="0A14A6D3" w14:textId="77777777" w:rsidTr="008B4F58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CF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BCF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44D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7EAC0EB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EF2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8A0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2CD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по понедельникам</w:t>
            </w:r>
          </w:p>
          <w:p w14:paraId="352290A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8B4F58" w:rsidRPr="005A1CDB" w14:paraId="2DE25299" w14:textId="77777777" w:rsidTr="008B4F58">
        <w:trPr>
          <w:trHeight w:val="54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90B1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BE4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общеобразовательных организаций</w:t>
            </w:r>
            <w:r w:rsidR="000531DC"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Боградского муниципального района Республики Хакасия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6E4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5DA49A7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2A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Торопова А.В.,</w:t>
            </w:r>
          </w:p>
          <w:p w14:paraId="03BC98D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БезельС.В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753FDBA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58F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66FA" w14:textId="77777777" w:rsidR="008B4F58" w:rsidRPr="005A1CDB" w:rsidRDefault="000531D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  <w:r w:rsidR="008B4F58"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B4F58" w:rsidRPr="005A1CDB" w14:paraId="16F944AB" w14:textId="77777777" w:rsidTr="008B4F58">
        <w:trPr>
          <w:trHeight w:val="27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7FE3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0C2C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AC4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34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4CFF9FAD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  <w:p w14:paraId="059D7DA1" w14:textId="77777777" w:rsidR="000531DC" w:rsidRPr="005A1CDB" w:rsidRDefault="000531D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6E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CBE0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8B4F58" w:rsidRPr="005A1CDB" w14:paraId="3BB6362A" w14:textId="77777777" w:rsidTr="008B4F58">
        <w:trPr>
          <w:trHeight w:val="70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3F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Размещение материалов Подготовка аналитических </w:t>
            </w:r>
            <w:r w:rsidRPr="005A1C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отчётов по отдельным вопросам функционирования и развития образования</w:t>
            </w:r>
          </w:p>
          <w:p w14:paraId="74C2507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959E6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A9FAC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C638C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3D870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30DC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4D4B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0BA7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DDF5C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A4330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9E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52D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2E8E" w14:textId="77777777" w:rsidR="008B4F58" w:rsidRPr="005A1CDB" w:rsidRDefault="000531D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C1B3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A7C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B4F58" w:rsidRPr="005A1CDB" w14:paraId="5AC62795" w14:textId="77777777" w:rsidTr="008B4F58">
        <w:trPr>
          <w:trHeight w:val="112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BDEE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7AD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1E58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19B" w14:textId="77777777" w:rsidR="008B4F58" w:rsidRPr="005A1CDB" w:rsidRDefault="000531D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6C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6C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B4F58" w:rsidRPr="005A1CDB" w14:paraId="04BE002F" w14:textId="77777777" w:rsidTr="008B4F58">
        <w:trPr>
          <w:trHeight w:val="6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706B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B4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F77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7C8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758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908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B4F58" w:rsidRPr="005A1CDB" w14:paraId="0F64595F" w14:textId="77777777" w:rsidTr="008B4F58">
        <w:trPr>
          <w:trHeight w:val="88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B197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AF4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B380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94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FF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B2B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B4F58" w:rsidRPr="005A1CDB" w14:paraId="53253853" w14:textId="77777777" w:rsidTr="008B4F58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5626" w14:textId="77777777" w:rsidR="008B4F58" w:rsidRPr="005A1CDB" w:rsidRDefault="008B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1F8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Статистический отчёт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397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FAF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13C0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8CE" w14:textId="77777777" w:rsidR="008B4F58" w:rsidRPr="005A1CDB" w:rsidRDefault="000531D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До 26.12.2024</w:t>
            </w:r>
            <w:r w:rsidR="008B4F58"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</w:tr>
      <w:tr w:rsidR="005A1CDB" w:rsidRPr="005A1CDB" w14:paraId="6A142038" w14:textId="77777777" w:rsidTr="008B4F58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88D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2F3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251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C03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16E9C093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6F2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707EA696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CE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761DACA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3598A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EDB0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5517D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CDB" w:rsidRPr="005A1CDB" w14:paraId="6B68EC16" w14:textId="77777777" w:rsidTr="008B4F58">
        <w:trPr>
          <w:trHeight w:val="7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EF32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564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7F6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88D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2AD194D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7E47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4DE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1FED3DCF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5A1CDB" w:rsidRPr="005A1CDB" w14:paraId="17181027" w14:textId="77777777" w:rsidTr="008B4F58">
        <w:trPr>
          <w:trHeight w:val="26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098B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F59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Сверка количества детей, состоящих на муниципальном учете в РБД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3809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21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7698925C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EFA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сверка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AE4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22.12.2024 г.</w:t>
            </w:r>
          </w:p>
        </w:tc>
      </w:tr>
      <w:tr w:rsidR="005A1CDB" w:rsidRPr="005A1CDB" w14:paraId="64150A1F" w14:textId="77777777" w:rsidTr="008B4F58">
        <w:trPr>
          <w:trHeight w:val="27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5B0C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9BA7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34D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C34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C874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E182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A1CDB" w:rsidRPr="005A1CDB" w14:paraId="3D404DF4" w14:textId="77777777" w:rsidTr="008B4F58">
        <w:trPr>
          <w:trHeight w:val="95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358F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70D0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Статистический отчёт РИК-103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A871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876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6AA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B89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До 26.12.2024 </w:t>
            </w:r>
          </w:p>
        </w:tc>
      </w:tr>
      <w:tr w:rsidR="005A1CDB" w:rsidRPr="005A1CDB" w14:paraId="05C90C5B" w14:textId="77777777" w:rsidTr="008B4F58">
        <w:trPr>
          <w:trHeight w:val="12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528B" w14:textId="77777777" w:rsidR="005A1CDB" w:rsidRPr="005A1CDB" w:rsidRDefault="005A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949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Квартальный и  годовой мониторинг организации и работы Точка 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FC29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772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E1B9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10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A1CDB" w:rsidRPr="005A1CDB" w14:paraId="6122E757" w14:textId="77777777" w:rsidTr="008B4F58">
        <w:trPr>
          <w:trHeight w:val="57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A2E1" w14:textId="77777777" w:rsidR="005A1CDB" w:rsidRPr="005A1CDB" w:rsidRDefault="005A1CDB">
            <w:pPr>
              <w:spacing w:after="0"/>
              <w:rPr>
                <w:highlight w:val="yellow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3E78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организации питания обучающихся общеобразовательных организаций Боградского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C4A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5E6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B6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A63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A1CDB" w:rsidRPr="005A1CDB" w14:paraId="56460FC7" w14:textId="77777777" w:rsidTr="008B4F58">
        <w:trPr>
          <w:trHeight w:val="62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ECB8" w14:textId="77777777" w:rsidR="005A1CDB" w:rsidRPr="005A1CDB" w:rsidRDefault="005A1CD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08D7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Проверка размещения меню на официальных сайтах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EA36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E5B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98D9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62C0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A1CDB" w:rsidRPr="005A1CDB" w14:paraId="7E66352E" w14:textId="77777777" w:rsidTr="008B4F58">
        <w:trPr>
          <w:trHeight w:val="12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FB1" w14:textId="77777777" w:rsidR="005A1CDB" w:rsidRPr="005A1CDB" w:rsidRDefault="005A1CD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070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 « 1-ГМУ «Сведения о предоставлении государственных (муниципальных)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268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43B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13BE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5595" w14:textId="77777777" w:rsidR="005A1CDB" w:rsidRPr="005A1CDB" w:rsidRDefault="005A1CDB" w:rsidP="00053E8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</w:tbl>
    <w:p w14:paraId="32130FE3" w14:textId="77777777" w:rsidR="008B4F58" w:rsidRPr="005A1CDB" w:rsidRDefault="008B4F58" w:rsidP="008B4F58">
      <w:pPr>
        <w:pStyle w:val="a3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205539C7" w14:textId="77777777" w:rsidR="008B4F58" w:rsidRPr="005A1CDB" w:rsidRDefault="008B4F58" w:rsidP="008B4F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0096579F" w14:textId="77777777" w:rsidR="008B4F58" w:rsidRPr="005A1CDB" w:rsidRDefault="008B4F58" w:rsidP="008B4F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22AC1773" w14:textId="77777777" w:rsidR="008B4F58" w:rsidRPr="005A1CDB" w:rsidRDefault="008B4F58" w:rsidP="008B4F58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3F0C6275" w14:textId="77777777" w:rsidR="008B4F58" w:rsidRPr="005A1CDB" w:rsidRDefault="008B4F58" w:rsidP="008B4F58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5929F303" w14:textId="77777777" w:rsidR="008B4F58" w:rsidRPr="005A1CDB" w:rsidRDefault="008B4F58" w:rsidP="008B4F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CDB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p w14:paraId="395CADC8" w14:textId="77777777" w:rsidR="008B4F58" w:rsidRPr="005A1CDB" w:rsidRDefault="008B4F58" w:rsidP="008B4F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19"/>
        <w:gridCol w:w="2268"/>
        <w:gridCol w:w="3969"/>
        <w:gridCol w:w="1985"/>
      </w:tblGrid>
      <w:tr w:rsidR="008B4F58" w:rsidRPr="005A1CDB" w14:paraId="5FABCFC6" w14:textId="77777777" w:rsidTr="008B4F58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968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1D0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253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144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DB1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8B4F58" w:rsidRPr="005A1CDB" w14:paraId="7CEAF9FC" w14:textId="77777777" w:rsidTr="008B4F58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CC6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BBE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Республиканское профориентационное мероприятие «Школа юного 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713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14:paraId="44593F94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C2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 Боградского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AFB8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04.12.2024 </w:t>
            </w:r>
          </w:p>
        </w:tc>
      </w:tr>
      <w:tr w:rsidR="008B4F58" w:rsidRPr="005A1CDB" w14:paraId="1B87D356" w14:textId="77777777" w:rsidTr="008B4F58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3813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10BC" w14:textId="77777777" w:rsidR="008B4F58" w:rsidRPr="005A1CDB" w:rsidRDefault="0025444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«Родный язык – душа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E25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594F" w14:textId="77777777" w:rsidR="008B4F58" w:rsidRPr="005A1CDB" w:rsidRDefault="0025444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Совхакасская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F188" w14:textId="77777777" w:rsidR="008B4F58" w:rsidRPr="005A1CDB" w:rsidRDefault="0025444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Style w:val="FontStyle11"/>
                <w:sz w:val="26"/>
                <w:szCs w:val="26"/>
              </w:rPr>
              <w:t xml:space="preserve">10.12.2024 </w:t>
            </w:r>
          </w:p>
        </w:tc>
      </w:tr>
      <w:tr w:rsidR="008B4F58" w:rsidRPr="005A1CDB" w14:paraId="1382DD43" w14:textId="77777777" w:rsidTr="008B4F58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576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12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Муниципальный  творческий  конкурс Костюмов «Новогоднее конфетти» «</w:t>
            </w: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Christmas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confetti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AD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A5B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497C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с 11.12.2024</w:t>
            </w:r>
            <w:r w:rsidR="008B4F58"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по 19.01.202</w:t>
            </w: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B4F58" w:rsidRPr="005A1CDB" w14:paraId="60399AC4" w14:textId="77777777" w:rsidTr="005A1CDB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43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B620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Первенство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B9CC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E9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46A" w14:textId="77777777" w:rsidR="008B4F58" w:rsidRPr="005A1CDB" w:rsidRDefault="0025444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20.12.2024</w:t>
            </w:r>
          </w:p>
        </w:tc>
      </w:tr>
      <w:tr w:rsidR="008B4F58" w:rsidRPr="005A1CDB" w14:paraId="07F49F7E" w14:textId="77777777" w:rsidTr="008B4F58">
        <w:trPr>
          <w:trHeight w:val="6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D4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73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Итоговое 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AF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14:paraId="000ECC1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4E58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 Боградского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475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04.12.2024 </w:t>
            </w:r>
          </w:p>
        </w:tc>
      </w:tr>
      <w:tr w:rsidR="008B4F58" w:rsidRPr="005A1CDB" w14:paraId="5B9B4514" w14:textId="77777777" w:rsidTr="008B4F58">
        <w:trPr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6716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75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FD7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Кошелева Н.В.,</w:t>
            </w:r>
          </w:p>
          <w:p w14:paraId="65D9FCF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AE0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67BA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По утверждённому графику</w:t>
            </w:r>
          </w:p>
        </w:tc>
      </w:tr>
      <w:tr w:rsidR="008B4F58" w:rsidRPr="005A1CDB" w14:paraId="30720D28" w14:textId="77777777" w:rsidTr="008B4F58">
        <w:trPr>
          <w:trHeight w:val="6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981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E08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Правительственная ёлка Главы Республики Хакасия для одарённых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C19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243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Русский республиканский драматический театр имени М. Ю. Лермонтова, г. Абакан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649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По плану МО и Н РХ</w:t>
            </w:r>
          </w:p>
        </w:tc>
      </w:tr>
      <w:tr w:rsidR="008B4F58" w:rsidRPr="005A1CDB" w14:paraId="0B1508AB" w14:textId="77777777" w:rsidTr="008B4F58">
        <w:trPr>
          <w:trHeight w:val="6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8263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D50D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proofErr w:type="gramStart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новогодняя  елка</w:t>
            </w:r>
            <w:proofErr w:type="gramEnd"/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 Главы Боградского района для детей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95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1E7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ДК с. Боград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475" w14:textId="77777777" w:rsidR="008B4F58" w:rsidRPr="005A1CDB" w:rsidRDefault="008B4F58" w:rsidP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2512.2024 </w:t>
            </w:r>
          </w:p>
        </w:tc>
      </w:tr>
      <w:tr w:rsidR="008B4F58" w:rsidRPr="005A1CDB" w14:paraId="29436BA1" w14:textId="77777777" w:rsidTr="008B4F58">
        <w:trPr>
          <w:trHeight w:val="6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4BA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294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новогодняя  елка Главы Боградского района для одаренных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D19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8FB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ДК с. Боград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E9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 xml:space="preserve">25.12.2024 </w:t>
            </w:r>
          </w:p>
        </w:tc>
      </w:tr>
      <w:tr w:rsidR="008B4F58" w14:paraId="48381F40" w14:textId="77777777" w:rsidTr="008B4F58">
        <w:trPr>
          <w:trHeight w:val="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B3E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57F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среди образовательных орган</w:t>
            </w:r>
            <w:r w:rsidR="006B3E17" w:rsidRPr="005A1CDB">
              <w:rPr>
                <w:rFonts w:ascii="Times New Roman" w:hAnsi="Times New Roman" w:cs="Times New Roman"/>
                <w:sz w:val="26"/>
                <w:szCs w:val="26"/>
              </w:rPr>
              <w:t>изаций «Всей семьёй в Новый год</w:t>
            </w: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7063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432" w14:textId="77777777" w:rsidR="008B4F58" w:rsidRPr="005A1CDB" w:rsidRDefault="008B4F5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Боградского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EC7" w14:textId="77777777" w:rsidR="008B4F58" w:rsidRPr="005A1CDB" w:rsidRDefault="006B3E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CDB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</w:tbl>
    <w:p w14:paraId="2C13B49D" w14:textId="77777777" w:rsidR="005F2181" w:rsidRDefault="005F2181"/>
    <w:sectPr w:rsidR="005F2181" w:rsidSect="008B4F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58"/>
    <w:rsid w:val="000531DC"/>
    <w:rsid w:val="00254441"/>
    <w:rsid w:val="003F4CEA"/>
    <w:rsid w:val="005A1CDB"/>
    <w:rsid w:val="005F2181"/>
    <w:rsid w:val="006B3E17"/>
    <w:rsid w:val="008B4F58"/>
    <w:rsid w:val="00A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D32B"/>
  <w15:docId w15:val="{768CF5E1-AA1E-443B-B59C-23B1253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4F5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FontStyle11">
    <w:name w:val="Font Style11"/>
    <w:basedOn w:val="a0"/>
    <w:uiPriority w:val="99"/>
    <w:rsid w:val="008B4F58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8B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5</cp:revision>
  <cp:lastPrinted>2024-12-28T09:14:00Z</cp:lastPrinted>
  <dcterms:created xsi:type="dcterms:W3CDTF">2024-12-28T02:58:00Z</dcterms:created>
  <dcterms:modified xsi:type="dcterms:W3CDTF">2024-12-28T10:44:00Z</dcterms:modified>
</cp:coreProperties>
</file>